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zh-TW"/>
              </w:rPr>
              <w:t>2026年杰赛普（Jessup）国际法模拟法庭</w:t>
            </w: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大赛</w:t>
            </w:r>
            <w:bookmarkStart w:id="0" w:name="_GoBack"/>
            <w:bookmarkEnd w:id="0"/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zh-TW"/>
              </w:rPr>
              <w:t>选拔报名表</w:t>
            </w:r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4"/>
                <w:szCs w:val="24"/>
                <w:lang w:val="en-US" w:eastAsia="zh-CN"/>
              </w:rPr>
              <w:t>一寸照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  <w:p w14:paraId="267F6371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F190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50E2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  <w:p w14:paraId="445F6D05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zh-TW"/>
              </w:rPr>
              <w:t>（Oralist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</w:rPr>
              <w:t xml:space="preserve">/ 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</w:rPr>
              <w:t>esearcher/ 均可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E003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1B73357A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0EB4B0C6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79E54929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7D65CF7F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Theme="minorEastAsia"/>
                <w:kern w:val="0"/>
                <w:sz w:val="21"/>
                <w:szCs w:val="21"/>
              </w:rPr>
              <w:t>是否有相关中文或英文模拟法庭经验？或对国际</w:t>
            </w:r>
            <w: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  <w:t>法</w:t>
            </w:r>
            <w:r>
              <w:rPr>
                <w:rFonts w:ascii="Times New Roman" w:hAnsi="Times New Roman" w:eastAsiaTheme="minorEastAsia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4DF0DE40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57E7C2EA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1673F96C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Times New Roman" w:hAnsi="Times New Roman" w:cs="宋体" w:eastAsiaTheme="minorEastAsia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5F5B4FC6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141208CD">
            <w:pPr>
              <w:rPr>
                <w:rFonts w:ascii="Times New Roman" w:hAnsi="Times New Roman" w:eastAsiaTheme="minorEastAsia"/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（是否在202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月期间准备参加其他中文或英文模拟法庭竞赛？）</w:t>
            </w:r>
          </w:p>
          <w:p w14:paraId="36C79A33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7BC1537C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1908D2E2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51AB4DA5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6ED2FE4A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467B512C">
            <w:pPr>
              <w:rPr>
                <w:rFonts w:ascii="Times New Roman" w:hAnsi="Times New Roman" w:eastAsiaTheme="minorEastAsia"/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2766A904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54263781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82C2145"/>
    <w:rsid w:val="21AE046F"/>
    <w:rsid w:val="22DA1EF4"/>
    <w:rsid w:val="28275AF0"/>
    <w:rsid w:val="3B5D6869"/>
    <w:rsid w:val="3DFD56BA"/>
    <w:rsid w:val="44CE53E9"/>
    <w:rsid w:val="48403095"/>
    <w:rsid w:val="4E2875CB"/>
    <w:rsid w:val="60AC0E1C"/>
    <w:rsid w:val="6B6C471E"/>
    <w:rsid w:val="70CB0A0D"/>
    <w:rsid w:val="726475DA"/>
    <w:rsid w:val="77FC63F5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205</Words>
  <Characters>236</Characters>
  <Lines>1</Lines>
  <Paragraphs>1</Paragraphs>
  <TotalTime>0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官锦辉</cp:lastModifiedBy>
  <dcterms:modified xsi:type="dcterms:W3CDTF">2025-05-09T09:49:05Z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34C2C5B8828B47F59912CB60AAC3B685_13</vt:lpwstr>
  </property>
  <property fmtid="{D5CDD505-2E9C-101B-9397-08002B2CF9AE}" pid="4" name="KSOTemplateDocerSaveRecord">
    <vt:lpwstr>eyJoZGlkIjoiOGJjMDZiMjg5NzUzN2ZmZmVmMzcwZTc5NDMzYjE4YWYiLCJ1c2VySWQiOiIxNjQ5OTQ0Mjg5In0=</vt:lpwstr>
  </property>
</Properties>
</file>